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170AB299">
      <w:pPr>
        <w:widowControl w:val="0"/>
        <w:jc w:val="right"/>
      </w:pPr>
      <w:r w:rsidRPr="00F83EA9">
        <w:t>Дело № 5-</w:t>
      </w:r>
      <w:r w:rsidR="005F02F0">
        <w:t>12</w:t>
      </w:r>
      <w:r w:rsidRPr="00F83EA9">
        <w:t>-</w:t>
      </w:r>
      <w:r w:rsidRPr="00F83EA9" w:rsidR="00971F3C">
        <w:t>0602</w:t>
      </w:r>
      <w:r w:rsidRPr="00F83EA9">
        <w:t>/</w:t>
      </w:r>
      <w:r w:rsidR="005F02F0">
        <w:t>2026 (5-1233-0602/2025)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35542CF9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22 января</w:t>
      </w:r>
      <w:r w:rsidRPr="00F83EA9" w:rsidR="008731A4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03BCA185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</w:t>
      </w:r>
      <w:r w:rsidRPr="00F83EA9">
        <w:rPr>
          <w:sz w:val="26"/>
          <w:szCs w:val="26"/>
        </w:rPr>
        <w:t xml:space="preserve">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3A636BA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правонарушении, пред</w:t>
      </w:r>
      <w:r w:rsidRPr="00F83EA9">
        <w:rPr>
          <w:sz w:val="26"/>
          <w:szCs w:val="26"/>
        </w:rPr>
        <w:t>усмотренном ч. 4 ст. 12.15 Кодекса Российской Федерации об административных правонарушениях, в отношении</w:t>
      </w:r>
    </w:p>
    <w:p w:rsidR="008A52EE" w:rsidP="008A52EE" w14:paraId="64F7BFCE" w14:textId="3837A3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Акрамова Акмала Акрамовича, родившегося *</w:t>
      </w:r>
      <w:r w:rsidRPr="008A52EE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*</w:t>
      </w:r>
      <w:r w:rsidRPr="008A52EE">
        <w:rPr>
          <w:sz w:val="26"/>
          <w:szCs w:val="26"/>
        </w:rPr>
        <w:t xml:space="preserve">, проживающего и зарегистрированного по адресу: </w:t>
      </w:r>
      <w:r>
        <w:rPr>
          <w:sz w:val="26"/>
          <w:szCs w:val="26"/>
        </w:rPr>
        <w:t>*</w:t>
      </w:r>
      <w:r w:rsidR="006378EA">
        <w:rPr>
          <w:sz w:val="26"/>
          <w:szCs w:val="26"/>
        </w:rPr>
        <w:t>,</w:t>
      </w:r>
      <w:r w:rsidR="006221EF">
        <w:rPr>
          <w:sz w:val="26"/>
          <w:szCs w:val="26"/>
        </w:rPr>
        <w:t xml:space="preserve">  в</w:t>
      </w:r>
      <w:r w:rsidR="006221EF">
        <w:rPr>
          <w:sz w:val="26"/>
          <w:szCs w:val="26"/>
        </w:rPr>
        <w:t xml:space="preserve">/у </w:t>
      </w:r>
      <w:r>
        <w:rPr>
          <w:sz w:val="26"/>
          <w:szCs w:val="26"/>
        </w:rPr>
        <w:t>*</w:t>
      </w:r>
      <w:r w:rsidRPr="008A52EE">
        <w:rPr>
          <w:sz w:val="26"/>
          <w:szCs w:val="26"/>
        </w:rPr>
        <w:t xml:space="preserve">, </w:t>
      </w:r>
    </w:p>
    <w:p w:rsidR="005F02F0" w:rsidRPr="008A52EE" w:rsidP="008A52EE" w14:paraId="3533D650" w14:textId="77777777">
      <w:pPr>
        <w:ind w:firstLine="708"/>
        <w:jc w:val="both"/>
        <w:rPr>
          <w:sz w:val="26"/>
          <w:szCs w:val="26"/>
        </w:rPr>
      </w:pPr>
    </w:p>
    <w:p w:rsidR="00615D3A" w:rsidRPr="00F83EA9" w:rsidP="006221EF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06658" w:rsidP="00FA4992" w14:paraId="0A172734" w14:textId="6CCA4E54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22.11</w:t>
      </w:r>
      <w:r w:rsidRPr="00F83EA9" w:rsidR="000B3C0F">
        <w:rPr>
          <w:sz w:val="26"/>
          <w:szCs w:val="26"/>
        </w:rPr>
        <w:t>.2025</w:t>
      </w:r>
      <w:r w:rsidRPr="00F83EA9" w:rsidR="006A5A6E">
        <w:rPr>
          <w:sz w:val="26"/>
          <w:szCs w:val="26"/>
        </w:rPr>
        <w:t xml:space="preserve"> </w:t>
      </w:r>
      <w:r w:rsidRPr="00F83EA9" w:rsidR="007A53B7">
        <w:rPr>
          <w:sz w:val="26"/>
          <w:szCs w:val="26"/>
        </w:rPr>
        <w:t xml:space="preserve">г. </w:t>
      </w:r>
      <w:r w:rsidRPr="00F83EA9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12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35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>
        <w:rPr>
          <w:sz w:val="26"/>
          <w:szCs w:val="26"/>
        </w:rPr>
        <w:t>841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 </w:t>
      </w:r>
      <w:r w:rsidRPr="00F83EA9" w:rsidR="005A729C">
        <w:rPr>
          <w:sz w:val="26"/>
          <w:szCs w:val="26"/>
        </w:rPr>
        <w:t>Р-404 Тюмень-</w:t>
      </w:r>
      <w:r w:rsidR="00C27772">
        <w:rPr>
          <w:sz w:val="26"/>
          <w:szCs w:val="26"/>
        </w:rPr>
        <w:t>Тобольск-</w:t>
      </w:r>
      <w:r w:rsidRPr="00F83EA9" w:rsidR="005A729C">
        <w:rPr>
          <w:sz w:val="26"/>
          <w:szCs w:val="26"/>
        </w:rPr>
        <w:t xml:space="preserve">Ханты-Мансийск </w:t>
      </w:r>
      <w:r w:rsidR="00FA4992">
        <w:rPr>
          <w:sz w:val="26"/>
          <w:szCs w:val="26"/>
        </w:rPr>
        <w:t xml:space="preserve">Нефтеюганского </w:t>
      </w:r>
      <w:r w:rsidRPr="00F83EA9" w:rsidR="00984C15">
        <w:rPr>
          <w:sz w:val="26"/>
          <w:szCs w:val="26"/>
        </w:rPr>
        <w:t>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>водитель</w:t>
      </w:r>
      <w:r w:rsidR="00196FE2">
        <w:rPr>
          <w:sz w:val="26"/>
          <w:szCs w:val="26"/>
        </w:rPr>
        <w:t xml:space="preserve"> </w:t>
      </w:r>
      <w:r w:rsidR="00FA4992">
        <w:rPr>
          <w:sz w:val="26"/>
          <w:szCs w:val="26"/>
        </w:rPr>
        <w:t xml:space="preserve">Акрамов А.А.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 xml:space="preserve">, </w:t>
      </w:r>
      <w:r w:rsidR="00FA4992">
        <w:rPr>
          <w:sz w:val="26"/>
          <w:szCs w:val="26"/>
        </w:rPr>
        <w:t xml:space="preserve">при совершении обгона впереди движущегося транспортного средства выехал на полосу </w:t>
      </w:r>
      <w:r w:rsidR="00C578B2">
        <w:rPr>
          <w:sz w:val="26"/>
          <w:szCs w:val="26"/>
        </w:rPr>
        <w:t>дороги</w:t>
      </w:r>
      <w:r w:rsidR="00FA4992">
        <w:rPr>
          <w:sz w:val="26"/>
          <w:szCs w:val="26"/>
        </w:rPr>
        <w:t>,</w:t>
      </w:r>
      <w:r w:rsidR="00C578B2">
        <w:rPr>
          <w:sz w:val="26"/>
          <w:szCs w:val="26"/>
        </w:rPr>
        <w:t xml:space="preserve"> предназначенную для встречного движения</w:t>
      </w:r>
      <w:r w:rsidR="0090471F">
        <w:rPr>
          <w:sz w:val="26"/>
          <w:szCs w:val="26"/>
        </w:rPr>
        <w:t>,</w:t>
      </w:r>
      <w:r w:rsidR="00C578B2">
        <w:rPr>
          <w:sz w:val="26"/>
          <w:szCs w:val="26"/>
        </w:rPr>
        <w:t xml:space="preserve"> в зоне </w:t>
      </w:r>
      <w:r w:rsidR="0090471F">
        <w:rPr>
          <w:sz w:val="26"/>
          <w:szCs w:val="26"/>
        </w:rPr>
        <w:t xml:space="preserve">действия дорожного знака 3.20 «обгон запрещен» и </w:t>
      </w:r>
      <w:r w:rsidR="00C578B2">
        <w:rPr>
          <w:sz w:val="26"/>
          <w:szCs w:val="26"/>
        </w:rPr>
        <w:t xml:space="preserve">дорожной </w:t>
      </w:r>
      <w:r w:rsidR="0090471F">
        <w:rPr>
          <w:sz w:val="26"/>
          <w:szCs w:val="26"/>
        </w:rPr>
        <w:t xml:space="preserve">линии </w:t>
      </w:r>
      <w:r w:rsidR="00C578B2">
        <w:rPr>
          <w:sz w:val="26"/>
          <w:szCs w:val="26"/>
        </w:rPr>
        <w:t xml:space="preserve">разметки </w:t>
      </w:r>
      <w:r w:rsidRPr="00F83EA9">
        <w:rPr>
          <w:sz w:val="26"/>
          <w:szCs w:val="26"/>
        </w:rPr>
        <w:t>1.1 «сплошная линия»</w:t>
      </w:r>
      <w:r>
        <w:rPr>
          <w:sz w:val="26"/>
          <w:szCs w:val="26"/>
        </w:rPr>
        <w:t xml:space="preserve">, чем нарушил требования </w:t>
      </w:r>
      <w:r w:rsidR="00187FE6">
        <w:rPr>
          <w:sz w:val="26"/>
          <w:szCs w:val="26"/>
        </w:rPr>
        <w:t xml:space="preserve">пп. 9.1.1, </w:t>
      </w:r>
      <w:r>
        <w:rPr>
          <w:sz w:val="26"/>
          <w:szCs w:val="26"/>
        </w:rPr>
        <w:t>1.3 ПДД РФ.</w:t>
      </w:r>
    </w:p>
    <w:p w:rsidR="004D532D" w:rsidP="00F12E03" w14:paraId="11697375" w14:textId="39A594B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</w:t>
      </w:r>
      <w:r w:rsidR="00FA4992">
        <w:rPr>
          <w:sz w:val="26"/>
          <w:szCs w:val="26"/>
        </w:rPr>
        <w:t>удебное заседание</w:t>
      </w:r>
      <w:r w:rsidR="00C578B2">
        <w:rPr>
          <w:sz w:val="26"/>
          <w:szCs w:val="26"/>
        </w:rPr>
        <w:t xml:space="preserve"> </w:t>
      </w:r>
      <w:r w:rsidR="00FA4992">
        <w:rPr>
          <w:sz w:val="26"/>
          <w:szCs w:val="26"/>
        </w:rPr>
        <w:t>Акрамов А.А. не явился, заявил ходатайство о рассмотрении дела в его отсутствие, с правонарушением согласен, просил назначить наказание в виде штрафа.</w:t>
      </w:r>
    </w:p>
    <w:p w:rsidR="00FA4992" w:rsidP="00F12E03" w14:paraId="004B3BB5" w14:textId="0723391A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считает возможным рассмотреть дело в отсутствие Акрамова А.А.</w:t>
      </w:r>
    </w:p>
    <w:p w:rsidR="00E3356D" w:rsidRPr="00D27FC4" w:rsidP="00FA4992" w14:paraId="2488C3AE" w14:textId="3E2D2A86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="00187FE6">
        <w:rPr>
          <w:sz w:val="26"/>
          <w:szCs w:val="26"/>
        </w:rPr>
        <w:t>исследовав</w:t>
      </w:r>
      <w:r w:rsidRPr="00F83EA9" w:rsidR="00056FDA">
        <w:rPr>
          <w:sz w:val="26"/>
          <w:szCs w:val="26"/>
        </w:rPr>
        <w:t xml:space="preserve">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="00FA4992">
        <w:rPr>
          <w:sz w:val="26"/>
          <w:szCs w:val="26"/>
        </w:rPr>
        <w:t xml:space="preserve">Акрамова А.А.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</w:t>
      </w:r>
      <w:r w:rsidR="00FA4992">
        <w:rPr>
          <w:sz w:val="26"/>
          <w:szCs w:val="26"/>
        </w:rPr>
        <w:t xml:space="preserve">установлена </w:t>
      </w:r>
      <w:r w:rsidRPr="00F83EA9" w:rsidR="00056FDA">
        <w:rPr>
          <w:sz w:val="26"/>
          <w:szCs w:val="26"/>
        </w:rPr>
        <w:t xml:space="preserve">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FA4992" w:rsidP="00FA4992" w14:paraId="37EA4121" w14:textId="365EF506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>- протоколом об админи</w:t>
      </w:r>
      <w:r w:rsidRPr="00D51AB6" w:rsidR="007B382C">
        <w:rPr>
          <w:sz w:val="26"/>
          <w:szCs w:val="26"/>
        </w:rPr>
        <w:t xml:space="preserve">стративном правонарушении </w:t>
      </w:r>
      <w:r w:rsidR="0090471F">
        <w:rPr>
          <w:sz w:val="26"/>
          <w:szCs w:val="26"/>
        </w:rPr>
        <w:t xml:space="preserve">86 ХМ </w:t>
      </w:r>
      <w:r>
        <w:rPr>
          <w:sz w:val="26"/>
          <w:szCs w:val="26"/>
        </w:rPr>
        <w:t>716336</w:t>
      </w:r>
      <w:r w:rsidR="00187FE6">
        <w:rPr>
          <w:sz w:val="26"/>
          <w:szCs w:val="26"/>
        </w:rPr>
        <w:t xml:space="preserve"> </w:t>
      </w:r>
      <w:r w:rsidRPr="00D51AB6">
        <w:rPr>
          <w:sz w:val="26"/>
          <w:szCs w:val="26"/>
        </w:rPr>
        <w:t xml:space="preserve">от </w:t>
      </w:r>
      <w:r>
        <w:rPr>
          <w:sz w:val="26"/>
          <w:szCs w:val="26"/>
        </w:rPr>
        <w:t>22.11</w:t>
      </w:r>
      <w:r w:rsidRPr="00D51AB6" w:rsidR="00F42881">
        <w:rPr>
          <w:sz w:val="26"/>
          <w:szCs w:val="26"/>
        </w:rPr>
        <w:t>.2025</w:t>
      </w:r>
      <w:r w:rsidR="006720FF">
        <w:rPr>
          <w:sz w:val="26"/>
          <w:szCs w:val="26"/>
        </w:rPr>
        <w:t xml:space="preserve"> г.</w:t>
      </w:r>
      <w:r w:rsidRPr="00D51AB6">
        <w:rPr>
          <w:sz w:val="26"/>
          <w:szCs w:val="26"/>
        </w:rPr>
        <w:t xml:space="preserve">, </w:t>
      </w:r>
      <w:r w:rsidRPr="00D51AB6" w:rsidR="00074BFC">
        <w:rPr>
          <w:sz w:val="26"/>
          <w:szCs w:val="26"/>
        </w:rPr>
        <w:t xml:space="preserve">согласно которому, </w:t>
      </w:r>
      <w:r>
        <w:rPr>
          <w:sz w:val="26"/>
          <w:szCs w:val="26"/>
        </w:rPr>
        <w:t>22.11</w:t>
      </w:r>
      <w:r w:rsidRPr="00F83EA9">
        <w:rPr>
          <w:sz w:val="26"/>
          <w:szCs w:val="26"/>
        </w:rPr>
        <w:t xml:space="preserve">.2025 г. в </w:t>
      </w:r>
      <w:r>
        <w:rPr>
          <w:sz w:val="26"/>
          <w:szCs w:val="26"/>
        </w:rPr>
        <w:t>12</w:t>
      </w:r>
      <w:r w:rsidRPr="00F83EA9">
        <w:rPr>
          <w:sz w:val="26"/>
          <w:szCs w:val="26"/>
        </w:rPr>
        <w:t xml:space="preserve"> час. </w:t>
      </w:r>
      <w:r>
        <w:rPr>
          <w:sz w:val="26"/>
          <w:szCs w:val="26"/>
        </w:rPr>
        <w:t>35</w:t>
      </w:r>
      <w:r w:rsidRPr="00F83EA9">
        <w:rPr>
          <w:sz w:val="26"/>
          <w:szCs w:val="26"/>
        </w:rPr>
        <w:t xml:space="preserve"> мин. на </w:t>
      </w:r>
      <w:r>
        <w:rPr>
          <w:sz w:val="26"/>
          <w:szCs w:val="26"/>
        </w:rPr>
        <w:t>841</w:t>
      </w:r>
      <w:r w:rsidRPr="00F83EA9">
        <w:rPr>
          <w:sz w:val="26"/>
          <w:szCs w:val="26"/>
        </w:rPr>
        <w:t xml:space="preserve"> км. а/д Р-404 Тюмень-</w:t>
      </w:r>
      <w:r>
        <w:rPr>
          <w:sz w:val="26"/>
          <w:szCs w:val="26"/>
        </w:rPr>
        <w:t>Тобольск-</w:t>
      </w:r>
      <w:r w:rsidRPr="00F83EA9">
        <w:rPr>
          <w:sz w:val="26"/>
          <w:szCs w:val="26"/>
        </w:rPr>
        <w:t xml:space="preserve">Ханты-Мансийск </w:t>
      </w:r>
      <w:r>
        <w:rPr>
          <w:sz w:val="26"/>
          <w:szCs w:val="26"/>
        </w:rPr>
        <w:t xml:space="preserve">Нефтеюганского </w:t>
      </w:r>
      <w:r w:rsidRPr="00F83EA9">
        <w:rPr>
          <w:sz w:val="26"/>
          <w:szCs w:val="26"/>
        </w:rPr>
        <w:t>района, водитель</w:t>
      </w:r>
      <w:r>
        <w:rPr>
          <w:sz w:val="26"/>
          <w:szCs w:val="26"/>
        </w:rPr>
        <w:t xml:space="preserve"> Акрамов А.А. </w:t>
      </w:r>
      <w:r w:rsidRPr="00F83EA9">
        <w:rPr>
          <w:sz w:val="26"/>
          <w:szCs w:val="26"/>
        </w:rPr>
        <w:t xml:space="preserve">управляя транспортным средством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 xml:space="preserve">, </w:t>
      </w:r>
      <w:r>
        <w:rPr>
          <w:sz w:val="26"/>
          <w:szCs w:val="26"/>
        </w:rPr>
        <w:t>при совершении обгона впереди движущегося транспортного средства выехал на полосу дороги, п</w:t>
      </w:r>
      <w:r>
        <w:rPr>
          <w:sz w:val="26"/>
          <w:szCs w:val="26"/>
        </w:rPr>
        <w:t xml:space="preserve">редназначенную для встречного движения, в зоне действия дорожного знака 3.20 «обгон запрещен» и дорожной линии разметки </w:t>
      </w:r>
      <w:r w:rsidRPr="00F83EA9">
        <w:rPr>
          <w:sz w:val="26"/>
          <w:szCs w:val="26"/>
        </w:rPr>
        <w:t>1.1 «сплошная линия»</w:t>
      </w:r>
      <w:r>
        <w:rPr>
          <w:sz w:val="26"/>
          <w:szCs w:val="26"/>
        </w:rPr>
        <w:t>, чем нарушил требования пп. 9.1.1, 1.3 ПДД РФ.</w:t>
      </w:r>
    </w:p>
    <w:p w:rsidR="00E35343" w:rsidP="00FA4992" w14:paraId="443811FD" w14:textId="26F3DD01">
      <w:pPr>
        <w:widowControl w:val="0"/>
        <w:ind w:firstLine="567"/>
        <w:jc w:val="both"/>
        <w:rPr>
          <w:sz w:val="26"/>
          <w:szCs w:val="26"/>
        </w:rPr>
      </w:pPr>
      <w:r w:rsidRPr="00D51AB6">
        <w:rPr>
          <w:sz w:val="26"/>
          <w:szCs w:val="26"/>
        </w:rPr>
        <w:t xml:space="preserve">Протокол составлен </w:t>
      </w:r>
      <w:r>
        <w:rPr>
          <w:sz w:val="26"/>
          <w:szCs w:val="26"/>
        </w:rPr>
        <w:t xml:space="preserve">в </w:t>
      </w:r>
      <w:r w:rsidR="00187FE6">
        <w:rPr>
          <w:sz w:val="26"/>
          <w:szCs w:val="26"/>
        </w:rPr>
        <w:t>присутствии</w:t>
      </w:r>
      <w:r w:rsidR="00FA4992">
        <w:rPr>
          <w:sz w:val="26"/>
          <w:szCs w:val="26"/>
        </w:rPr>
        <w:t xml:space="preserve"> Акрамова А.А.</w:t>
      </w:r>
      <w:r w:rsidR="00187FE6">
        <w:rPr>
          <w:sz w:val="26"/>
          <w:szCs w:val="26"/>
        </w:rPr>
        <w:t>, которому процессуальные права были разъяснены</w:t>
      </w:r>
      <w:r w:rsidR="00F1264C">
        <w:rPr>
          <w:sz w:val="26"/>
          <w:szCs w:val="26"/>
        </w:rPr>
        <w:t xml:space="preserve">, с протоколом он ознакомлен, копию протокола получил, замечаний </w:t>
      </w:r>
      <w:r w:rsidR="00D968A8">
        <w:rPr>
          <w:sz w:val="26"/>
          <w:szCs w:val="26"/>
        </w:rPr>
        <w:t>и объяснений к содержанию протокола не имел</w:t>
      </w:r>
      <w:r w:rsidR="006072F9">
        <w:rPr>
          <w:sz w:val="26"/>
          <w:szCs w:val="26"/>
        </w:rPr>
        <w:t xml:space="preserve">, </w:t>
      </w:r>
      <w:r w:rsidR="00F1264C">
        <w:rPr>
          <w:sz w:val="26"/>
          <w:szCs w:val="26"/>
        </w:rPr>
        <w:t xml:space="preserve">что подтверждается подписями </w:t>
      </w:r>
      <w:r w:rsidR="00D968A8">
        <w:rPr>
          <w:sz w:val="26"/>
          <w:szCs w:val="26"/>
        </w:rPr>
        <w:t xml:space="preserve">Акрамова А.А. </w:t>
      </w:r>
      <w:r w:rsidR="00F1264C">
        <w:rPr>
          <w:sz w:val="26"/>
          <w:szCs w:val="26"/>
        </w:rPr>
        <w:t>в соответствующих графах протокола.</w:t>
      </w:r>
    </w:p>
    <w:p w:rsidR="00136E24" w:rsidP="00D968A8" w14:paraId="5BB1A72F" w14:textId="2F01ECAE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- схемой места совершения правонарушения к</w:t>
      </w:r>
      <w:r w:rsidRPr="00F1264C">
        <w:rPr>
          <w:sz w:val="26"/>
          <w:szCs w:val="26"/>
        </w:rPr>
        <w:t xml:space="preserve"> протоколу, которая содержит сведения о дате, времени, месте и событии правонарушения. Схема составлена с участием</w:t>
      </w:r>
      <w:r w:rsidRPr="00D968A8" w:rsidR="00D968A8">
        <w:rPr>
          <w:sz w:val="26"/>
          <w:szCs w:val="26"/>
        </w:rPr>
        <w:t xml:space="preserve"> </w:t>
      </w:r>
      <w:r w:rsidR="00D968A8">
        <w:rPr>
          <w:sz w:val="26"/>
          <w:szCs w:val="26"/>
        </w:rPr>
        <w:t>Акрамова А.А.</w:t>
      </w:r>
      <w:r w:rsidRPr="00F1264C">
        <w:rPr>
          <w:sz w:val="26"/>
          <w:szCs w:val="26"/>
        </w:rPr>
        <w:t xml:space="preserve">, который с содержанием схемы </w:t>
      </w:r>
      <w:r>
        <w:rPr>
          <w:sz w:val="26"/>
          <w:szCs w:val="26"/>
        </w:rPr>
        <w:t>ознакомлен под роспись, замечаний не указал;</w:t>
      </w:r>
    </w:p>
    <w:p w:rsidR="006072F9" w:rsidP="00136E24" w14:paraId="0F82C357" w14:textId="7B6D226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рапортом инспектора ДПС от 22.11.2025 г. об обстоят</w:t>
      </w:r>
      <w:r>
        <w:rPr>
          <w:sz w:val="26"/>
          <w:szCs w:val="26"/>
        </w:rPr>
        <w:t>ельствах выявления правонарушения;</w:t>
      </w:r>
    </w:p>
    <w:p w:rsidR="00C961C5" w:rsidP="00F1264C" w14:paraId="1ACA77F7" w14:textId="70A2A89E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- копией водительского удостоверения</w:t>
      </w:r>
      <w:r w:rsidR="00D968A8">
        <w:rPr>
          <w:sz w:val="26"/>
          <w:szCs w:val="26"/>
        </w:rPr>
        <w:t xml:space="preserve"> Акрамова А.А.</w:t>
      </w:r>
      <w:r>
        <w:rPr>
          <w:sz w:val="26"/>
          <w:szCs w:val="26"/>
        </w:rPr>
        <w:t>;</w:t>
      </w:r>
    </w:p>
    <w:p w:rsidR="00136E24" w:rsidP="00F1264C" w14:paraId="59EA67D0" w14:textId="10CD850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копией свидетельства о регистрации транспортного средства *</w:t>
      </w:r>
      <w:r>
        <w:rPr>
          <w:sz w:val="26"/>
          <w:szCs w:val="26"/>
        </w:rPr>
        <w:t>;</w:t>
      </w:r>
    </w:p>
    <w:p w:rsidR="00D968A8" w:rsidRPr="00F1264C" w:rsidP="00D968A8" w14:paraId="452E0FE4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- DVD-диском с видеозаписью правонарушения;</w:t>
      </w:r>
    </w:p>
    <w:p w:rsidR="00F1264C" w:rsidP="00D968A8" w14:paraId="05C0EDFD" w14:textId="51ABEA43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 xml:space="preserve">- выпиской из проекта организации </w:t>
      </w:r>
      <w:r w:rsidRPr="00F1264C">
        <w:rPr>
          <w:sz w:val="26"/>
          <w:szCs w:val="26"/>
        </w:rPr>
        <w:t xml:space="preserve">дорожного движения с дислокацией </w:t>
      </w:r>
      <w:r w:rsidRPr="00F1264C">
        <w:rPr>
          <w:sz w:val="26"/>
          <w:szCs w:val="26"/>
        </w:rPr>
        <w:t>дорожных знаков</w:t>
      </w:r>
      <w:r w:rsidR="00136E24">
        <w:rPr>
          <w:sz w:val="26"/>
          <w:szCs w:val="26"/>
        </w:rPr>
        <w:t xml:space="preserve"> и дорожной разметки</w:t>
      </w:r>
      <w:r w:rsidRPr="00F1264C">
        <w:rPr>
          <w:sz w:val="26"/>
          <w:szCs w:val="26"/>
        </w:rPr>
        <w:t xml:space="preserve">, согласно которой действие дорожной разметки 1.1 «сплошная линия» </w:t>
      </w:r>
      <w:r w:rsidR="00136E24">
        <w:rPr>
          <w:sz w:val="26"/>
          <w:szCs w:val="26"/>
        </w:rPr>
        <w:t xml:space="preserve">и дорожного знака 3.20 «обгон запрещен» </w:t>
      </w:r>
      <w:r w:rsidRPr="00F1264C">
        <w:rPr>
          <w:sz w:val="26"/>
          <w:szCs w:val="26"/>
        </w:rPr>
        <w:t xml:space="preserve">распространяется на </w:t>
      </w:r>
      <w:r w:rsidR="00D968A8">
        <w:rPr>
          <w:sz w:val="26"/>
          <w:szCs w:val="26"/>
        </w:rPr>
        <w:t>841</w:t>
      </w:r>
      <w:r w:rsidRPr="00F83EA9" w:rsidR="00D968A8">
        <w:rPr>
          <w:sz w:val="26"/>
          <w:szCs w:val="26"/>
        </w:rPr>
        <w:t xml:space="preserve"> км. а/д Р-404 Тюмень-</w:t>
      </w:r>
      <w:r w:rsidR="00D968A8">
        <w:rPr>
          <w:sz w:val="26"/>
          <w:szCs w:val="26"/>
        </w:rPr>
        <w:t>Тобольск-</w:t>
      </w:r>
      <w:r w:rsidRPr="00F83EA9" w:rsidR="00D968A8">
        <w:rPr>
          <w:sz w:val="26"/>
          <w:szCs w:val="26"/>
        </w:rPr>
        <w:t xml:space="preserve">Ханты-Мансийск </w:t>
      </w:r>
      <w:r w:rsidR="00D968A8">
        <w:rPr>
          <w:sz w:val="26"/>
          <w:szCs w:val="26"/>
        </w:rPr>
        <w:t xml:space="preserve">Нефтеюганского </w:t>
      </w:r>
      <w:r w:rsidRPr="00F83EA9" w:rsidR="00D968A8">
        <w:rPr>
          <w:sz w:val="26"/>
          <w:szCs w:val="26"/>
        </w:rPr>
        <w:t>района</w:t>
      </w:r>
    </w:p>
    <w:p w:rsidR="00F1264C" w:rsidP="00D968A8" w14:paraId="46FD7D1A" w14:textId="15E3174B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="00D968A8">
        <w:rPr>
          <w:sz w:val="26"/>
          <w:szCs w:val="26"/>
        </w:rPr>
        <w:t xml:space="preserve">Акрамов А.А. </w:t>
      </w:r>
      <w:r w:rsidRPr="00F1264C">
        <w:rPr>
          <w:sz w:val="26"/>
          <w:szCs w:val="26"/>
        </w:rPr>
        <w:t>к административной ответственности по ст.12.15 ч.4 КоАП РФ не привлекался, однако привлекался к административной ответственности за совершение однор</w:t>
      </w:r>
      <w:r w:rsidR="00871726">
        <w:rPr>
          <w:sz w:val="26"/>
          <w:szCs w:val="26"/>
        </w:rPr>
        <w:t xml:space="preserve">одных правонарушений по </w:t>
      </w:r>
      <w:r w:rsidR="00136E24">
        <w:rPr>
          <w:sz w:val="26"/>
          <w:szCs w:val="26"/>
        </w:rPr>
        <w:t>ст.12.9</w:t>
      </w:r>
      <w:r w:rsidR="008128C2">
        <w:rPr>
          <w:sz w:val="26"/>
          <w:szCs w:val="26"/>
        </w:rPr>
        <w:t xml:space="preserve">, </w:t>
      </w:r>
      <w:r w:rsidR="00D968A8">
        <w:rPr>
          <w:sz w:val="26"/>
          <w:szCs w:val="26"/>
        </w:rPr>
        <w:t>ст.12.16, 12.23</w:t>
      </w:r>
      <w:r w:rsidR="00136E24">
        <w:rPr>
          <w:sz w:val="26"/>
          <w:szCs w:val="26"/>
        </w:rPr>
        <w:t xml:space="preserve"> </w:t>
      </w:r>
      <w:r w:rsidR="008128C2">
        <w:rPr>
          <w:sz w:val="26"/>
          <w:szCs w:val="26"/>
        </w:rPr>
        <w:t>КоАП РФ (</w:t>
      </w:r>
      <w:r w:rsidR="00EF0C77">
        <w:rPr>
          <w:sz w:val="26"/>
          <w:szCs w:val="26"/>
        </w:rPr>
        <w:t>1</w:t>
      </w:r>
      <w:r w:rsidR="00D968A8">
        <w:rPr>
          <w:sz w:val="26"/>
          <w:szCs w:val="26"/>
        </w:rPr>
        <w:t>0</w:t>
      </w:r>
      <w:r w:rsidR="008128C2">
        <w:rPr>
          <w:sz w:val="26"/>
          <w:szCs w:val="26"/>
        </w:rPr>
        <w:t xml:space="preserve"> правонарушений</w:t>
      </w:r>
      <w:r w:rsidRPr="00F1264C">
        <w:rPr>
          <w:sz w:val="26"/>
          <w:szCs w:val="26"/>
        </w:rPr>
        <w:t xml:space="preserve">). </w:t>
      </w:r>
    </w:p>
    <w:p w:rsidR="00F1264C" w:rsidRPr="00F1264C" w:rsidP="00F1264C" w14:paraId="05B52464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EF0C77" w:rsidRPr="00EF0C77" w:rsidP="00EF0C77" w14:paraId="443BF3D6" w14:textId="77777777">
      <w:pPr>
        <w:widowControl w:val="0"/>
        <w:ind w:firstLine="567"/>
        <w:jc w:val="both"/>
        <w:rPr>
          <w:sz w:val="26"/>
          <w:szCs w:val="26"/>
        </w:rPr>
      </w:pPr>
      <w:r w:rsidRPr="00EF0C77">
        <w:rPr>
          <w:sz w:val="26"/>
          <w:szCs w:val="26"/>
        </w:rPr>
        <w:t>Согласно п. 1.3. Правил доро</w:t>
      </w:r>
      <w:r w:rsidRPr="00EF0C77">
        <w:rPr>
          <w:sz w:val="26"/>
          <w:szCs w:val="26"/>
        </w:rPr>
        <w:t>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F0C77" w:rsidRPr="00EF0C77" w:rsidP="00EF0C77" w14:paraId="4B063641" w14:textId="77777777">
      <w:pPr>
        <w:widowControl w:val="0"/>
        <w:ind w:firstLine="567"/>
        <w:jc w:val="both"/>
        <w:rPr>
          <w:sz w:val="26"/>
          <w:szCs w:val="26"/>
        </w:rPr>
      </w:pPr>
      <w:r w:rsidRPr="00EF0C77">
        <w:rPr>
          <w:sz w:val="26"/>
          <w:szCs w:val="26"/>
        </w:rPr>
        <w:t>В соответствии с разделом 3 Правил</w:t>
      </w:r>
      <w:r w:rsidRPr="00EF0C77">
        <w:rPr>
          <w:sz w:val="26"/>
          <w:szCs w:val="26"/>
        </w:rPr>
        <w:t xml:space="preserve">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EF0C77">
          <w:rPr>
            <w:sz w:val="26"/>
            <w:szCs w:val="26"/>
          </w:rPr>
          <w:t>3.20</w:t>
        </w:r>
      </w:hyperlink>
      <w:r w:rsidRPr="00EF0C77">
        <w:rPr>
          <w:sz w:val="26"/>
          <w:szCs w:val="26"/>
        </w:rPr>
        <w:t> "Обгон запрещен", запрещается обгон всех транспортных</w:t>
      </w:r>
      <w:r w:rsidRPr="00EF0C77">
        <w:rPr>
          <w:sz w:val="26"/>
          <w:szCs w:val="26"/>
        </w:rPr>
        <w:t xml:space="preserve">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EF0C77" w:rsidRPr="00EF0C77" w:rsidP="00EF0C77" w14:paraId="485C2977" w14:textId="77777777">
      <w:pPr>
        <w:widowControl w:val="0"/>
        <w:ind w:firstLine="567"/>
        <w:jc w:val="both"/>
        <w:rPr>
          <w:sz w:val="26"/>
          <w:szCs w:val="26"/>
        </w:rPr>
      </w:pPr>
      <w:r w:rsidRPr="00EF0C77">
        <w:rPr>
          <w:sz w:val="26"/>
          <w:szCs w:val="26"/>
        </w:rPr>
        <w:t>Согласно п. 9.1.1 Правил дорожного движения (утверждены Постановлением Правительства РФ от 23 октября 1993 г. N 1090), Н</w:t>
      </w:r>
      <w:r w:rsidRPr="00EF0C77">
        <w:rPr>
          <w:sz w:val="26"/>
          <w:szCs w:val="26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EF0C77">
          <w:rPr>
            <w:sz w:val="26"/>
            <w:szCs w:val="26"/>
          </w:rPr>
          <w:t>ра</w:t>
        </w:r>
        <w:r w:rsidRPr="00EF0C77">
          <w:rPr>
            <w:sz w:val="26"/>
            <w:szCs w:val="26"/>
          </w:rPr>
          <w:t>зметкой 1.1</w:t>
        </w:r>
      </w:hyperlink>
      <w:r w:rsidRPr="00EF0C77">
        <w:rPr>
          <w:sz w:val="26"/>
          <w:szCs w:val="26"/>
        </w:rPr>
        <w:t>, </w:t>
      </w:r>
      <w:hyperlink r:id="rId6" w:anchor="/document/1305770/entry/2013" w:history="1">
        <w:r w:rsidRPr="00EF0C77">
          <w:rPr>
            <w:sz w:val="26"/>
            <w:szCs w:val="26"/>
          </w:rPr>
          <w:t>1.3</w:t>
        </w:r>
      </w:hyperlink>
      <w:r w:rsidRPr="00EF0C77">
        <w:rPr>
          <w:sz w:val="26"/>
          <w:szCs w:val="26"/>
        </w:rPr>
        <w:t> или </w:t>
      </w:r>
      <w:hyperlink r:id="rId6" w:anchor="/document/1305770/entry/2111" w:history="1">
        <w:r w:rsidRPr="00EF0C77">
          <w:rPr>
            <w:sz w:val="26"/>
            <w:szCs w:val="26"/>
          </w:rPr>
          <w:t>разметкой 1.11</w:t>
        </w:r>
      </w:hyperlink>
      <w:r w:rsidRPr="00EF0C77">
        <w:rPr>
          <w:sz w:val="26"/>
          <w:szCs w:val="26"/>
        </w:rPr>
        <w:t>, прерывистая линия которой расположена слева.</w:t>
      </w:r>
    </w:p>
    <w:p w:rsidR="00EF0C77" w:rsidRPr="00EF0C77" w:rsidP="00EF0C77" w14:paraId="12AF8982" w14:textId="77777777">
      <w:pPr>
        <w:widowControl w:val="0"/>
        <w:ind w:firstLine="567"/>
        <w:jc w:val="both"/>
        <w:rPr>
          <w:sz w:val="26"/>
          <w:szCs w:val="26"/>
        </w:rPr>
      </w:pPr>
      <w:r w:rsidRPr="00EF0C77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7" w:anchor="/document/1305770/entry/320" w:history="1">
        <w:r w:rsidRPr="00EF0C77">
          <w:rPr>
            <w:sz w:val="26"/>
            <w:szCs w:val="26"/>
          </w:rPr>
          <w:t>знаков 3.20</w:t>
        </w:r>
      </w:hyperlink>
      <w:r w:rsidRPr="00EF0C77">
        <w:rPr>
          <w:sz w:val="26"/>
          <w:szCs w:val="26"/>
        </w:rPr>
        <w:t xml:space="preserve"> "Обгон запрещен", </w:t>
      </w:r>
      <w:hyperlink r:id="rId7" w:anchor="/document/1305770/entry/322" w:history="1">
        <w:r w:rsidRPr="00EF0C77">
          <w:rPr>
            <w:sz w:val="26"/>
            <w:szCs w:val="26"/>
          </w:rPr>
          <w:t>3.22</w:t>
        </w:r>
      </w:hyperlink>
      <w:r w:rsidRPr="00EF0C77">
        <w:rPr>
          <w:sz w:val="26"/>
          <w:szCs w:val="26"/>
        </w:rPr>
        <w:t xml:space="preserve"> "Обгон грузовым автомобилям запрещен", </w:t>
      </w:r>
      <w:hyperlink r:id="rId7" w:anchor="/document/1305770/entry/9511" w:history="1">
        <w:r w:rsidRPr="00EF0C77">
          <w:rPr>
            <w:sz w:val="26"/>
            <w:szCs w:val="26"/>
          </w:rPr>
          <w:t>5.11.1</w:t>
        </w:r>
      </w:hyperlink>
      <w:r w:rsidRPr="00EF0C77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7" w:anchor="/document/1305770/entry/5121" w:history="1">
        <w:r w:rsidRPr="00EF0C77">
          <w:rPr>
            <w:sz w:val="26"/>
            <w:szCs w:val="26"/>
          </w:rPr>
          <w:t>5.11.2</w:t>
        </w:r>
      </w:hyperlink>
      <w:r w:rsidRPr="00EF0C77">
        <w:rPr>
          <w:sz w:val="26"/>
          <w:szCs w:val="26"/>
        </w:rPr>
        <w:t xml:space="preserve"> "Дорога с полосой для велосипедистов", </w:t>
      </w:r>
      <w:hyperlink r:id="rId7" w:anchor="/document/1305770/entry/95157" w:history="1">
        <w:r w:rsidRPr="00EF0C77">
          <w:rPr>
            <w:sz w:val="26"/>
            <w:szCs w:val="26"/>
          </w:rPr>
          <w:t>5.15.7</w:t>
        </w:r>
      </w:hyperlink>
      <w:r w:rsidRPr="00EF0C77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</w:t>
      </w:r>
      <w:r w:rsidRPr="00EF0C77">
        <w:rPr>
          <w:sz w:val="26"/>
          <w:szCs w:val="26"/>
        </w:rPr>
        <w:t xml:space="preserve"> и (или) дорожной </w:t>
      </w:r>
      <w:hyperlink r:id="rId7" w:anchor="/document/1305770/entry/2011" w:history="1">
        <w:r w:rsidRPr="00EF0C77">
          <w:rPr>
            <w:sz w:val="26"/>
            <w:szCs w:val="26"/>
          </w:rPr>
          <w:t>разметки 1.1</w:t>
        </w:r>
      </w:hyperlink>
      <w:r w:rsidRPr="00EF0C77">
        <w:rPr>
          <w:sz w:val="26"/>
          <w:szCs w:val="26"/>
        </w:rPr>
        <w:t xml:space="preserve">, </w:t>
      </w:r>
      <w:hyperlink r:id="rId7" w:anchor="/document/1305770/entry/2013" w:history="1">
        <w:r w:rsidRPr="00EF0C77">
          <w:rPr>
            <w:sz w:val="26"/>
            <w:szCs w:val="26"/>
          </w:rPr>
          <w:t>1.3</w:t>
        </w:r>
      </w:hyperlink>
      <w:r w:rsidRPr="00EF0C77">
        <w:rPr>
          <w:sz w:val="26"/>
          <w:szCs w:val="26"/>
        </w:rPr>
        <w:t xml:space="preserve">, </w:t>
      </w:r>
      <w:hyperlink r:id="rId7" w:anchor="/document/1305770/entry/2111" w:history="1">
        <w:r w:rsidRPr="00EF0C77">
          <w:rPr>
            <w:sz w:val="26"/>
            <w:szCs w:val="26"/>
          </w:rPr>
          <w:t>1.11</w:t>
        </w:r>
      </w:hyperlink>
      <w:r w:rsidRPr="00EF0C77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7" w:anchor="/document/12125267/entry/121504" w:history="1">
        <w:r w:rsidRPr="00EF0C77">
          <w:rPr>
            <w:sz w:val="26"/>
            <w:szCs w:val="26"/>
          </w:rPr>
          <w:t>частью 4 статьи 12.15</w:t>
        </w:r>
      </w:hyperlink>
      <w:r w:rsidRPr="00EF0C77">
        <w:rPr>
          <w:sz w:val="26"/>
          <w:szCs w:val="26"/>
        </w:rPr>
        <w:t xml:space="preserve"> КоАП РФ.</w:t>
      </w:r>
    </w:p>
    <w:p w:rsidR="00EF0C77" w:rsidRPr="00EF0C77" w:rsidP="00EF0C77" w14:paraId="733AFA71" w14:textId="77777777">
      <w:pPr>
        <w:widowControl w:val="0"/>
        <w:ind w:firstLine="567"/>
        <w:jc w:val="both"/>
        <w:rPr>
          <w:sz w:val="26"/>
          <w:szCs w:val="26"/>
        </w:rPr>
      </w:pPr>
      <w:r w:rsidRPr="00EF0C77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</w:t>
      </w:r>
      <w:r w:rsidRPr="00EF0C77">
        <w:rPr>
          <w:sz w:val="26"/>
          <w:szCs w:val="26"/>
        </w:rPr>
        <w:t xml:space="preserve">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EF0C77" w:rsidRPr="00EF0C77" w:rsidP="00EF0C77" w14:paraId="38A6C66D" w14:textId="77777777">
      <w:pPr>
        <w:widowControl w:val="0"/>
        <w:ind w:firstLine="567"/>
        <w:jc w:val="both"/>
        <w:rPr>
          <w:sz w:val="26"/>
          <w:szCs w:val="26"/>
        </w:rPr>
      </w:pPr>
      <w:r w:rsidRPr="00EF0C77">
        <w:rPr>
          <w:sz w:val="26"/>
          <w:szCs w:val="26"/>
        </w:rPr>
        <w:t xml:space="preserve">По части 4 статьи 12.15 Кодекса Российской Федерации об административных правонарушениях следует квалифицировать прямо </w:t>
      </w:r>
      <w:r w:rsidRPr="00EF0C77">
        <w:rPr>
          <w:sz w:val="26"/>
          <w:szCs w:val="26"/>
        </w:rPr>
        <w:t>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71726" w:rsidP="00CF447A" w14:paraId="4D2F1301" w14:textId="3191716A">
      <w:pPr>
        <w:widowControl w:val="0"/>
        <w:ind w:firstLine="567"/>
        <w:jc w:val="both"/>
        <w:rPr>
          <w:sz w:val="26"/>
          <w:szCs w:val="26"/>
        </w:rPr>
      </w:pPr>
      <w:r w:rsidRPr="00EF0C77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</w:t>
      </w:r>
      <w:r w:rsidRPr="00EF0C77">
        <w:rPr>
          <w:sz w:val="26"/>
          <w:szCs w:val="26"/>
        </w:rPr>
        <w:t xml:space="preserve">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</w:t>
      </w:r>
      <w:r w:rsidRPr="00EF0C77">
        <w:rPr>
          <w:sz w:val="26"/>
          <w:szCs w:val="26"/>
        </w:rPr>
        <w:t>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EF0C77">
          <w:rPr>
            <w:sz w:val="26"/>
            <w:szCs w:val="26"/>
          </w:rPr>
          <w:t>пункт 1.2</w:t>
        </w:r>
      </w:hyperlink>
      <w:r w:rsidRPr="00EF0C77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EF0C77">
          <w:rPr>
            <w:sz w:val="26"/>
            <w:szCs w:val="26"/>
          </w:rPr>
          <w:t>части 3</w:t>
        </w:r>
      </w:hyperlink>
      <w:r w:rsidRPr="00EF0C77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EF0C77">
          <w:rPr>
            <w:sz w:val="26"/>
            <w:szCs w:val="26"/>
          </w:rPr>
          <w:t>части 4 статьи 12.15</w:t>
        </w:r>
      </w:hyperlink>
      <w:r w:rsidRPr="00EF0C77">
        <w:rPr>
          <w:sz w:val="26"/>
          <w:szCs w:val="26"/>
        </w:rPr>
        <w:t xml:space="preserve"> КоАП РФ.</w:t>
      </w:r>
      <w:r w:rsidR="00CF447A">
        <w:rPr>
          <w:sz w:val="26"/>
          <w:szCs w:val="26"/>
        </w:rPr>
        <w:t xml:space="preserve"> </w:t>
      </w:r>
      <w:r w:rsidRPr="00871726">
        <w:rPr>
          <w:sz w:val="26"/>
          <w:szCs w:val="26"/>
        </w:rPr>
        <w:t>При этом действия ли</w:t>
      </w:r>
      <w:r w:rsidRPr="00871726">
        <w:rPr>
          <w:sz w:val="26"/>
          <w:szCs w:val="26"/>
        </w:rPr>
        <w:t>ца, выехавшего на полосу, предназначенную для встречного движения, с соблюдением требований </w:t>
      </w:r>
      <w:hyperlink r:id="rId6" w:anchor="/document/1305770/entry/1000" w:history="1">
        <w:r w:rsidRPr="00871726">
          <w:rPr>
            <w:sz w:val="26"/>
            <w:szCs w:val="26"/>
          </w:rPr>
          <w:t>ПДД</w:t>
        </w:r>
      </w:hyperlink>
      <w:r w:rsidRPr="00871726">
        <w:rPr>
          <w:sz w:val="26"/>
          <w:szCs w:val="26"/>
        </w:rPr>
        <w:t> РФ, однако завершившего данный маневр в нарушение указанных требований, также подл</w:t>
      </w:r>
      <w:r w:rsidRPr="00871726">
        <w:rPr>
          <w:sz w:val="26"/>
          <w:szCs w:val="26"/>
        </w:rPr>
        <w:t>ежат квалификации по </w:t>
      </w:r>
      <w:hyperlink r:id="rId6" w:anchor="/document/12125267/entry/121504" w:history="1">
        <w:r w:rsidRPr="00871726">
          <w:rPr>
            <w:sz w:val="26"/>
            <w:szCs w:val="26"/>
          </w:rPr>
          <w:t>части 4 статьи 12.15</w:t>
        </w:r>
      </w:hyperlink>
      <w:r w:rsidRPr="00871726">
        <w:rPr>
          <w:sz w:val="26"/>
          <w:szCs w:val="26"/>
        </w:rPr>
        <w:t> КоАП РФ.</w:t>
      </w:r>
    </w:p>
    <w:p w:rsidR="00F1264C" w:rsidP="004374F8" w14:paraId="47C5550D" w14:textId="531F80A4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 xml:space="preserve">Факт совершения </w:t>
      </w:r>
      <w:r w:rsidR="00D968A8">
        <w:rPr>
          <w:sz w:val="26"/>
          <w:szCs w:val="26"/>
        </w:rPr>
        <w:t xml:space="preserve">Акрамовым А.А. </w:t>
      </w:r>
      <w:r w:rsidR="00871726">
        <w:rPr>
          <w:sz w:val="26"/>
          <w:szCs w:val="26"/>
        </w:rPr>
        <w:t>маневра обгона транспортного средства с выездом</w:t>
      </w:r>
      <w:r w:rsidRPr="00F1264C">
        <w:rPr>
          <w:sz w:val="26"/>
          <w:szCs w:val="26"/>
        </w:rPr>
        <w:t xml:space="preserve"> на сторону дороги, предназначенную для встречного движения в нарушение</w:t>
      </w:r>
      <w:r w:rsidR="004374F8">
        <w:rPr>
          <w:sz w:val="26"/>
          <w:szCs w:val="26"/>
        </w:rPr>
        <w:t xml:space="preserve"> дорожного знака 3.20 «обгон запрещен» и дорожной линии разметки </w:t>
      </w:r>
      <w:r w:rsidRPr="00F83EA9" w:rsidR="004374F8">
        <w:rPr>
          <w:sz w:val="26"/>
          <w:szCs w:val="26"/>
        </w:rPr>
        <w:t>1.1 «сплошная линия»</w:t>
      </w:r>
      <w:r w:rsidRPr="00F1264C">
        <w:rPr>
          <w:sz w:val="26"/>
          <w:szCs w:val="26"/>
        </w:rPr>
        <w:t>, подтверждается совокупно</w:t>
      </w:r>
      <w:r w:rsidR="009A7DEA">
        <w:rPr>
          <w:sz w:val="26"/>
          <w:szCs w:val="26"/>
        </w:rPr>
        <w:t>стью исследованных доказательств</w:t>
      </w:r>
      <w:r w:rsidR="008128C2">
        <w:rPr>
          <w:sz w:val="26"/>
          <w:szCs w:val="26"/>
        </w:rPr>
        <w:t xml:space="preserve"> и самим </w:t>
      </w:r>
      <w:r w:rsidR="004374F8">
        <w:rPr>
          <w:sz w:val="26"/>
          <w:szCs w:val="26"/>
        </w:rPr>
        <w:t>Акрамовым А.А.</w:t>
      </w:r>
    </w:p>
    <w:p w:rsidR="00F1264C" w:rsidRPr="00F1264C" w:rsidP="00EF0C77" w14:paraId="785CA6F7" w14:textId="263CFAAB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 xml:space="preserve">Действия </w:t>
      </w:r>
      <w:r w:rsidR="004374F8">
        <w:rPr>
          <w:sz w:val="26"/>
          <w:szCs w:val="26"/>
        </w:rPr>
        <w:t xml:space="preserve">Акрамова А.А. </w:t>
      </w:r>
      <w:r w:rsidRPr="00F1264C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</w:t>
      </w:r>
      <w:r w:rsidRPr="00F1264C">
        <w:rPr>
          <w:sz w:val="26"/>
          <w:szCs w:val="26"/>
        </w:rPr>
        <w:t xml:space="preserve">мотренных частью 3 ст. 12.15 КоАП РФ (в редакции Закона, действующей на дату совершения правонарушения).  </w:t>
      </w:r>
    </w:p>
    <w:p w:rsidR="008128C2" w:rsidP="009A7DEA" w14:paraId="38DDE105" w14:textId="7A97043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обстоятельств</w:t>
      </w:r>
      <w:r w:rsidRPr="00F1264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смягчающих </w:t>
      </w:r>
      <w:r w:rsidRPr="00F1264C">
        <w:rPr>
          <w:sz w:val="26"/>
          <w:szCs w:val="26"/>
        </w:rPr>
        <w:t>административную ответстве</w:t>
      </w:r>
      <w:r>
        <w:rPr>
          <w:sz w:val="26"/>
          <w:szCs w:val="26"/>
        </w:rPr>
        <w:t>нность в соответствии с ч.2 ст. 4.2 КоАП РФ</w:t>
      </w:r>
      <w:r w:rsidRPr="00F1264C">
        <w:rPr>
          <w:sz w:val="26"/>
          <w:szCs w:val="26"/>
        </w:rPr>
        <w:t>, судья учитывает</w:t>
      </w:r>
      <w:r>
        <w:rPr>
          <w:sz w:val="26"/>
          <w:szCs w:val="26"/>
        </w:rPr>
        <w:t xml:space="preserve"> признание вины</w:t>
      </w:r>
      <w:r w:rsidR="00EF0C77">
        <w:rPr>
          <w:sz w:val="26"/>
          <w:szCs w:val="26"/>
        </w:rPr>
        <w:t>.</w:t>
      </w:r>
    </w:p>
    <w:p w:rsidR="00EF0C77" w:rsidP="004374F8" w14:paraId="5341232D" w14:textId="6FF1EC9B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В качеств</w:t>
      </w:r>
      <w:r w:rsidRPr="00F1264C">
        <w:rPr>
          <w:sz w:val="26"/>
          <w:szCs w:val="26"/>
        </w:rPr>
        <w:t>е обстоятельства, отягчающего административную ответственность в соответствии со ст. 4.3</w:t>
      </w:r>
      <w:r w:rsidR="009A7DEA">
        <w:rPr>
          <w:sz w:val="26"/>
          <w:szCs w:val="26"/>
        </w:rPr>
        <w:t xml:space="preserve"> КоАП РФ</w:t>
      </w:r>
      <w:r w:rsidRPr="00F1264C">
        <w:rPr>
          <w:sz w:val="26"/>
          <w:szCs w:val="26"/>
        </w:rPr>
        <w:t xml:space="preserve">, судья учитывает повторное совершение однородного правонарушения, так как ранее </w:t>
      </w:r>
      <w:r w:rsidR="004374F8">
        <w:rPr>
          <w:sz w:val="26"/>
          <w:szCs w:val="26"/>
        </w:rPr>
        <w:t xml:space="preserve">Акрамов А.А. </w:t>
      </w:r>
      <w:r w:rsidRPr="00F1264C">
        <w:rPr>
          <w:sz w:val="26"/>
          <w:szCs w:val="26"/>
        </w:rPr>
        <w:t>привлекался к административной ответственности за совершение однор</w:t>
      </w:r>
      <w:r>
        <w:rPr>
          <w:sz w:val="26"/>
          <w:szCs w:val="26"/>
        </w:rPr>
        <w:t xml:space="preserve">одных правонарушений по </w:t>
      </w:r>
      <w:r w:rsidR="004374F8">
        <w:rPr>
          <w:sz w:val="26"/>
          <w:szCs w:val="26"/>
        </w:rPr>
        <w:t>ст.12.9, ст.12.16, 12.23 КоАП РФ.</w:t>
      </w:r>
    </w:p>
    <w:p w:rsidR="00F1264C" w:rsidRPr="00F1264C" w:rsidP="004374F8" w14:paraId="430F4D50" w14:textId="2BDF8462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 xml:space="preserve"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личности правонарушителя, </w:t>
      </w:r>
      <w:r w:rsidR="004374F8">
        <w:rPr>
          <w:sz w:val="26"/>
          <w:szCs w:val="26"/>
        </w:rPr>
        <w:t>смягчающе</w:t>
      </w:r>
      <w:r w:rsidR="00F60855">
        <w:rPr>
          <w:sz w:val="26"/>
          <w:szCs w:val="26"/>
        </w:rPr>
        <w:t xml:space="preserve">е и </w:t>
      </w:r>
      <w:r w:rsidRPr="00F1264C">
        <w:rPr>
          <w:sz w:val="26"/>
          <w:szCs w:val="26"/>
        </w:rPr>
        <w:t>отягчающее на</w:t>
      </w:r>
      <w:r w:rsidRPr="00F1264C">
        <w:rPr>
          <w:sz w:val="26"/>
          <w:szCs w:val="26"/>
        </w:rPr>
        <w:t>казание обстоятель</w:t>
      </w:r>
      <w:r w:rsidR="00F60855">
        <w:rPr>
          <w:sz w:val="26"/>
          <w:szCs w:val="26"/>
        </w:rPr>
        <w:t>ства</w:t>
      </w:r>
      <w:r w:rsidRPr="00F1264C">
        <w:rPr>
          <w:sz w:val="26"/>
          <w:szCs w:val="26"/>
        </w:rPr>
        <w:t xml:space="preserve">, цели наказания, и </w:t>
      </w:r>
      <w:r w:rsidR="00EF0C77">
        <w:rPr>
          <w:sz w:val="26"/>
          <w:szCs w:val="26"/>
        </w:rPr>
        <w:t>считает возможным назначить наказание</w:t>
      </w:r>
      <w:r w:rsidRPr="00F1264C">
        <w:rPr>
          <w:sz w:val="26"/>
          <w:szCs w:val="26"/>
        </w:rPr>
        <w:t xml:space="preserve"> в виде штрафа.</w:t>
      </w:r>
    </w:p>
    <w:p w:rsidR="00F1264C" w:rsidRPr="00F1264C" w:rsidP="00F1264C" w14:paraId="3D15BC92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F1264C" w:rsidRPr="00F1264C" w:rsidP="00F1264C" w14:paraId="05F003F6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0245B3" w14:paraId="63D49C74" w14:textId="77777777">
      <w:pPr>
        <w:widowControl w:val="0"/>
        <w:jc w:val="center"/>
        <w:rPr>
          <w:sz w:val="26"/>
          <w:szCs w:val="26"/>
        </w:rPr>
      </w:pPr>
      <w:r w:rsidRPr="00F1264C">
        <w:rPr>
          <w:sz w:val="26"/>
          <w:szCs w:val="26"/>
        </w:rPr>
        <w:t>П О С Т А Н О В И Л:</w:t>
      </w:r>
    </w:p>
    <w:p w:rsidR="00F1264C" w:rsidRPr="00F1264C" w:rsidP="00F1264C" w14:paraId="6E82EECC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4374F8" w14:paraId="300FEE17" w14:textId="130C4998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Ак</w:t>
      </w:r>
      <w:r>
        <w:rPr>
          <w:sz w:val="26"/>
          <w:szCs w:val="26"/>
        </w:rPr>
        <w:t>рамова Акмала Акрамовича</w:t>
      </w:r>
      <w:r w:rsidRPr="00F1264C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</w:t>
      </w:r>
      <w:r w:rsidRPr="00F1264C">
        <w:rPr>
          <w:sz w:val="26"/>
          <w:szCs w:val="26"/>
        </w:rPr>
        <w:t xml:space="preserve"> 500 (семь тысяч пятьсот) рублей.</w:t>
      </w:r>
    </w:p>
    <w:p w:rsidR="00F1264C" w:rsidRPr="00F1264C" w:rsidP="00F1264C" w14:paraId="6E2DA412" w14:textId="3618A60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</w:t>
      </w:r>
      <w:r w:rsidRPr="00F1264C">
        <w:rPr>
          <w:sz w:val="26"/>
          <w:szCs w:val="26"/>
        </w:rPr>
        <w:t>0245370000007, наименование банка – РКЦ Ханты-Мансийск//УФК по Ханты-Мансийскому автономному округу – Югре г. Ханты-Мансийск, УИН 188104862509100</w:t>
      </w:r>
      <w:r w:rsidR="00EF0C77">
        <w:rPr>
          <w:sz w:val="26"/>
          <w:szCs w:val="26"/>
        </w:rPr>
        <w:t>1</w:t>
      </w:r>
      <w:r w:rsidR="004374F8">
        <w:rPr>
          <w:sz w:val="26"/>
          <w:szCs w:val="26"/>
        </w:rPr>
        <w:t>5243</w:t>
      </w:r>
      <w:r w:rsidRPr="00F1264C">
        <w:rPr>
          <w:sz w:val="26"/>
          <w:szCs w:val="26"/>
        </w:rPr>
        <w:t xml:space="preserve">. </w:t>
      </w:r>
    </w:p>
    <w:p w:rsidR="00F1264C" w:rsidRPr="00F1264C" w:rsidP="00F1264C" w14:paraId="67FC3DD3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</w:t>
      </w:r>
      <w:r w:rsidRPr="00F1264C">
        <w:rPr>
          <w:sz w:val="26"/>
          <w:szCs w:val="26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1264C" w:rsidRPr="00F1264C" w:rsidP="00F1264C" w14:paraId="52DCA816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При уплате административного штрафа не позднее тридцати</w:t>
      </w:r>
      <w:r w:rsidRPr="00F1264C">
        <w:rPr>
          <w:sz w:val="26"/>
          <w:szCs w:val="26"/>
        </w:rPr>
        <w:t xml:space="preserve">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F1264C" w:rsidRPr="00F1264C" w:rsidP="00F1264C" w14:paraId="76292510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 xml:space="preserve">Квитанцию об оплате административного </w:t>
      </w:r>
      <w:r w:rsidRPr="00F1264C">
        <w:rPr>
          <w:sz w:val="26"/>
          <w:szCs w:val="26"/>
        </w:rPr>
        <w:t xml:space="preserve">штрафа необходимо предоставить в судебный участок № 7 Нефтеюганского судебного района ХМАО-Югры для </w:t>
      </w:r>
      <w:r w:rsidRPr="00F1264C">
        <w:rPr>
          <w:sz w:val="26"/>
          <w:szCs w:val="26"/>
        </w:rPr>
        <w:t xml:space="preserve">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F1264C">
          <w:rPr>
            <w:sz w:val="26"/>
            <w:szCs w:val="26"/>
          </w:rPr>
          <w:br/>
          <w:t>poykovskiy@mirsud86.ru</w:t>
        </w:r>
      </w:hyperlink>
      <w:r w:rsidRPr="00F1264C">
        <w:rPr>
          <w:sz w:val="26"/>
          <w:szCs w:val="26"/>
        </w:rPr>
        <w:t>.</w:t>
      </w:r>
    </w:p>
    <w:p w:rsidR="00F1264C" w:rsidRPr="00F1264C" w:rsidP="00F1264C" w14:paraId="237FC52F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</w:t>
      </w:r>
      <w:r w:rsidRPr="00F1264C">
        <w:rPr>
          <w:sz w:val="26"/>
          <w:szCs w:val="26"/>
        </w:rPr>
        <w:t xml:space="preserve">  </w:t>
      </w:r>
    </w:p>
    <w:p w:rsidR="00F1264C" w:rsidRPr="00F1264C" w:rsidP="00F1264C" w14:paraId="77BC64FA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F1264C" w14:paraId="117AC0E9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F1264C" w14:paraId="7CE39757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>Мировой судья                                                                      Е.В. Кёся</w:t>
      </w:r>
    </w:p>
    <w:p w:rsidR="00F1264C" w:rsidRPr="00F1264C" w:rsidP="00F1264C" w14:paraId="4231E5C8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F1264C" w14:paraId="0F490931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F1264C" w14:paraId="7FF266FA" w14:textId="77777777">
      <w:pPr>
        <w:widowControl w:val="0"/>
        <w:ind w:firstLine="567"/>
        <w:jc w:val="both"/>
        <w:rPr>
          <w:sz w:val="26"/>
          <w:szCs w:val="26"/>
        </w:rPr>
      </w:pPr>
      <w:r w:rsidRPr="00F1264C">
        <w:rPr>
          <w:sz w:val="26"/>
          <w:szCs w:val="26"/>
        </w:rPr>
        <w:t xml:space="preserve"> </w:t>
      </w:r>
    </w:p>
    <w:p w:rsidR="00F1264C" w:rsidRPr="00F1264C" w:rsidP="00F1264C" w14:paraId="11657E48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F1264C" w14:paraId="7DAA5490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RPr="00F1264C" w:rsidP="00F1264C" w14:paraId="0A7B124D" w14:textId="77777777">
      <w:pPr>
        <w:widowControl w:val="0"/>
        <w:ind w:firstLine="567"/>
        <w:jc w:val="both"/>
        <w:rPr>
          <w:sz w:val="26"/>
          <w:szCs w:val="26"/>
        </w:rPr>
      </w:pPr>
    </w:p>
    <w:p w:rsidR="00F1264C" w:rsidP="00187FE6" w14:paraId="0BD7D6AC" w14:textId="77777777">
      <w:pPr>
        <w:widowControl w:val="0"/>
        <w:ind w:firstLine="567"/>
        <w:jc w:val="both"/>
        <w:rPr>
          <w:sz w:val="26"/>
          <w:szCs w:val="26"/>
        </w:rPr>
      </w:pPr>
    </w:p>
    <w:p w:rsidR="00187FE6" w:rsidP="00187FE6" w14:paraId="0026953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87FE6" w:rsidP="00187FE6" w14:paraId="6336D16B" w14:textId="77777777">
      <w:pPr>
        <w:widowControl w:val="0"/>
        <w:ind w:firstLine="567"/>
        <w:jc w:val="both"/>
        <w:rPr>
          <w:sz w:val="26"/>
          <w:szCs w:val="26"/>
        </w:rPr>
      </w:pPr>
    </w:p>
    <w:p w:rsidR="00187FE6" w:rsidP="00187FE6" w14:paraId="490CD46F" w14:textId="77777777">
      <w:pPr>
        <w:widowControl w:val="0"/>
        <w:ind w:firstLine="567"/>
        <w:jc w:val="both"/>
        <w:rPr>
          <w:sz w:val="26"/>
          <w:szCs w:val="26"/>
        </w:rPr>
      </w:pPr>
    </w:p>
    <w:p w:rsidR="0018377F" w:rsidP="007E2104" w14:paraId="5C9CEEC6" w14:textId="77777777">
      <w:pPr>
        <w:ind w:firstLine="567"/>
        <w:jc w:val="both"/>
        <w:rPr>
          <w:sz w:val="26"/>
          <w:szCs w:val="26"/>
        </w:rPr>
      </w:pPr>
    </w:p>
    <w:p w:rsidR="00F1264C" w:rsidP="007E2104" w14:paraId="1F54E98D" w14:textId="77777777">
      <w:pPr>
        <w:ind w:firstLine="567"/>
        <w:jc w:val="both"/>
        <w:rPr>
          <w:sz w:val="26"/>
          <w:szCs w:val="26"/>
        </w:rPr>
      </w:pPr>
    </w:p>
    <w:p w:rsidR="00F1264C" w:rsidP="007E2104" w14:paraId="1790797A" w14:textId="77777777">
      <w:pPr>
        <w:ind w:firstLine="567"/>
        <w:jc w:val="both"/>
        <w:rPr>
          <w:sz w:val="26"/>
          <w:szCs w:val="26"/>
        </w:rPr>
      </w:pPr>
    </w:p>
    <w:p w:rsidR="00F1264C" w:rsidRPr="007E2104" w:rsidP="007E2104" w14:paraId="1C90FA17" w14:textId="77777777">
      <w:pPr>
        <w:ind w:firstLine="567"/>
        <w:jc w:val="both"/>
        <w:rPr>
          <w:sz w:val="26"/>
          <w:szCs w:val="26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1678B"/>
    <w:rsid w:val="000245B3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6658"/>
    <w:rsid w:val="001070BD"/>
    <w:rsid w:val="00111A2D"/>
    <w:rsid w:val="001164D5"/>
    <w:rsid w:val="00136E24"/>
    <w:rsid w:val="00151942"/>
    <w:rsid w:val="001533A3"/>
    <w:rsid w:val="00153FEF"/>
    <w:rsid w:val="00164D36"/>
    <w:rsid w:val="00172AA6"/>
    <w:rsid w:val="00175842"/>
    <w:rsid w:val="0018244B"/>
    <w:rsid w:val="0018377F"/>
    <w:rsid w:val="00187FE6"/>
    <w:rsid w:val="00196FE2"/>
    <w:rsid w:val="00197A55"/>
    <w:rsid w:val="001A10E7"/>
    <w:rsid w:val="001A5201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68D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0D75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374F8"/>
    <w:rsid w:val="00454CFA"/>
    <w:rsid w:val="00473550"/>
    <w:rsid w:val="00481B95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D532D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02F0"/>
    <w:rsid w:val="005F6D56"/>
    <w:rsid w:val="0060391A"/>
    <w:rsid w:val="006072F9"/>
    <w:rsid w:val="00615D3A"/>
    <w:rsid w:val="00620216"/>
    <w:rsid w:val="006220AA"/>
    <w:rsid w:val="006221EF"/>
    <w:rsid w:val="0062363E"/>
    <w:rsid w:val="0062455B"/>
    <w:rsid w:val="0063494E"/>
    <w:rsid w:val="00636082"/>
    <w:rsid w:val="006378EA"/>
    <w:rsid w:val="006709B1"/>
    <w:rsid w:val="006720FF"/>
    <w:rsid w:val="006746CD"/>
    <w:rsid w:val="00675BB4"/>
    <w:rsid w:val="0068308E"/>
    <w:rsid w:val="00684658"/>
    <w:rsid w:val="00685284"/>
    <w:rsid w:val="00687E6D"/>
    <w:rsid w:val="00690E7F"/>
    <w:rsid w:val="00695D7B"/>
    <w:rsid w:val="006975BC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2104"/>
    <w:rsid w:val="007E33FF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28C2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26"/>
    <w:rsid w:val="00871738"/>
    <w:rsid w:val="008731A4"/>
    <w:rsid w:val="00873FAD"/>
    <w:rsid w:val="0087471A"/>
    <w:rsid w:val="00880E43"/>
    <w:rsid w:val="00881193"/>
    <w:rsid w:val="008924F4"/>
    <w:rsid w:val="00896B55"/>
    <w:rsid w:val="008A52EE"/>
    <w:rsid w:val="008C3B45"/>
    <w:rsid w:val="008C56A6"/>
    <w:rsid w:val="008C7460"/>
    <w:rsid w:val="008D0B5F"/>
    <w:rsid w:val="008D29A7"/>
    <w:rsid w:val="008D4062"/>
    <w:rsid w:val="008E3B28"/>
    <w:rsid w:val="0090471F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A7DEA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32A1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27772"/>
    <w:rsid w:val="00C30540"/>
    <w:rsid w:val="00C31261"/>
    <w:rsid w:val="00C36FB1"/>
    <w:rsid w:val="00C578B2"/>
    <w:rsid w:val="00C66A47"/>
    <w:rsid w:val="00C80A9D"/>
    <w:rsid w:val="00C961C5"/>
    <w:rsid w:val="00CA7A58"/>
    <w:rsid w:val="00CB37B5"/>
    <w:rsid w:val="00CC41D3"/>
    <w:rsid w:val="00CD0290"/>
    <w:rsid w:val="00CD46BA"/>
    <w:rsid w:val="00CD7545"/>
    <w:rsid w:val="00CE72BD"/>
    <w:rsid w:val="00CF40BC"/>
    <w:rsid w:val="00CF447A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6237C"/>
    <w:rsid w:val="00D62E08"/>
    <w:rsid w:val="00D64A3D"/>
    <w:rsid w:val="00D9476A"/>
    <w:rsid w:val="00D94F36"/>
    <w:rsid w:val="00D968A8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35343"/>
    <w:rsid w:val="00E5223E"/>
    <w:rsid w:val="00E63B26"/>
    <w:rsid w:val="00E63E76"/>
    <w:rsid w:val="00E6745B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0C77"/>
    <w:rsid w:val="00EF5C70"/>
    <w:rsid w:val="00F020B0"/>
    <w:rsid w:val="00F04886"/>
    <w:rsid w:val="00F105D9"/>
    <w:rsid w:val="00F1072F"/>
    <w:rsid w:val="00F1264C"/>
    <w:rsid w:val="00F12E03"/>
    <w:rsid w:val="00F14751"/>
    <w:rsid w:val="00F21946"/>
    <w:rsid w:val="00F278E6"/>
    <w:rsid w:val="00F36A7B"/>
    <w:rsid w:val="00F42881"/>
    <w:rsid w:val="00F47D67"/>
    <w:rsid w:val="00F536B8"/>
    <w:rsid w:val="00F60855"/>
    <w:rsid w:val="00F73E4A"/>
    <w:rsid w:val="00F75ECD"/>
    <w:rsid w:val="00F80C22"/>
    <w:rsid w:val="00F83EA9"/>
    <w:rsid w:val="00F85AEB"/>
    <w:rsid w:val="00F944CC"/>
    <w:rsid w:val="00FA4992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99C4D-C191-4DD7-94DE-F6509CFC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